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4C" w:rsidRPr="00C0097F" w:rsidRDefault="00C0097F" w:rsidP="00342B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097F">
        <w:rPr>
          <w:rFonts w:ascii="Times New Roman" w:hAnsi="Times New Roman" w:cs="Times New Roman"/>
          <w:b/>
          <w:sz w:val="28"/>
          <w:szCs w:val="24"/>
        </w:rPr>
        <w:t>К</w:t>
      </w:r>
      <w:r w:rsidR="00342B4C" w:rsidRPr="00C0097F">
        <w:rPr>
          <w:rFonts w:ascii="Times New Roman" w:hAnsi="Times New Roman" w:cs="Times New Roman"/>
          <w:b/>
          <w:sz w:val="28"/>
          <w:szCs w:val="24"/>
        </w:rPr>
        <w:t>омпетенци</w:t>
      </w:r>
      <w:r w:rsidR="00525AE2">
        <w:rPr>
          <w:rFonts w:ascii="Times New Roman" w:hAnsi="Times New Roman" w:cs="Times New Roman"/>
          <w:b/>
          <w:sz w:val="28"/>
          <w:szCs w:val="24"/>
        </w:rPr>
        <w:t>и</w:t>
      </w:r>
      <w:r w:rsidR="00342B4C" w:rsidRPr="00C0097F">
        <w:rPr>
          <w:rFonts w:ascii="Times New Roman" w:hAnsi="Times New Roman" w:cs="Times New Roman"/>
          <w:b/>
          <w:sz w:val="28"/>
          <w:szCs w:val="24"/>
        </w:rPr>
        <w:t xml:space="preserve"> родителей, </w:t>
      </w:r>
    </w:p>
    <w:p w:rsidR="002867A2" w:rsidRPr="00C0097F" w:rsidRDefault="00342B4C" w:rsidP="00342B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097F">
        <w:rPr>
          <w:rFonts w:ascii="Times New Roman" w:hAnsi="Times New Roman" w:cs="Times New Roman"/>
          <w:b/>
          <w:sz w:val="28"/>
          <w:szCs w:val="24"/>
        </w:rPr>
        <w:t>позволяющих эффективно вести работ</w:t>
      </w:r>
      <w:r w:rsidR="00C0097F" w:rsidRPr="00C0097F">
        <w:rPr>
          <w:rFonts w:ascii="Times New Roman" w:hAnsi="Times New Roman" w:cs="Times New Roman"/>
          <w:b/>
          <w:sz w:val="28"/>
          <w:szCs w:val="24"/>
        </w:rPr>
        <w:t xml:space="preserve">у по профилактике </w:t>
      </w:r>
      <w:proofErr w:type="spellStart"/>
      <w:r w:rsidR="00C0097F" w:rsidRPr="00C0097F">
        <w:rPr>
          <w:rFonts w:ascii="Times New Roman" w:hAnsi="Times New Roman" w:cs="Times New Roman"/>
          <w:b/>
          <w:sz w:val="28"/>
          <w:szCs w:val="24"/>
        </w:rPr>
        <w:t>табакокурения</w:t>
      </w:r>
      <w:proofErr w:type="spellEnd"/>
    </w:p>
    <w:p w:rsidR="00342B4C" w:rsidRPr="00C0097F" w:rsidRDefault="00342B4C" w:rsidP="00342B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42B4C" w:rsidRPr="00C0097F" w:rsidRDefault="00342B4C" w:rsidP="00342B4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4"/>
        </w:rPr>
      </w:pPr>
      <w:r w:rsidRPr="00C0097F">
        <w:rPr>
          <w:rFonts w:ascii="Times New Roman" w:hAnsi="Times New Roman" w:cs="Times New Roman"/>
          <w:b/>
          <w:sz w:val="28"/>
          <w:szCs w:val="24"/>
        </w:rPr>
        <w:t xml:space="preserve">Подготовила: </w:t>
      </w:r>
      <w:r w:rsidRPr="00C0097F">
        <w:rPr>
          <w:rFonts w:ascii="Times New Roman" w:hAnsi="Times New Roman" w:cs="Times New Roman"/>
          <w:sz w:val="28"/>
          <w:szCs w:val="24"/>
        </w:rPr>
        <w:t>педагог-психолог, социальный педагог Рябева А.Д.</w:t>
      </w:r>
    </w:p>
    <w:p w:rsidR="00342B4C" w:rsidRPr="00C0097F" w:rsidRDefault="00342B4C" w:rsidP="00342B4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4"/>
        </w:rPr>
      </w:pPr>
    </w:p>
    <w:p w:rsidR="006C47E3" w:rsidRPr="00C0097F" w:rsidRDefault="006C47E3" w:rsidP="006C4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0097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Компетентный родитель</w:t>
      </w:r>
      <w:r w:rsidRPr="00C0097F">
        <w:rPr>
          <w:rFonts w:ascii="Times New Roman" w:eastAsia="Times New Roman" w:hAnsi="Times New Roman" w:cs="Times New Roman"/>
          <w:sz w:val="28"/>
          <w:szCs w:val="24"/>
          <w:lang w:eastAsia="ru-RU"/>
        </w:rPr>
        <w:t> - это человек, который </w:t>
      </w:r>
      <w:r w:rsidRPr="00C0097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 испытывает страха за то, что он «плохой» родитель и не переносит чувство страха и вины на своего ребенка.</w:t>
      </w:r>
      <w:r w:rsidRPr="00C0097F">
        <w:rPr>
          <w:rFonts w:ascii="Times New Roman" w:eastAsia="Times New Roman" w:hAnsi="Times New Roman" w:cs="Times New Roman"/>
          <w:sz w:val="28"/>
          <w:szCs w:val="24"/>
          <w:lang w:eastAsia="ru-RU"/>
        </w:rPr>
        <w:t> Это человек, готовый видеть реальную ситуацию, в которой растет его ребенок и предпринимать усилия для того, чтобы ее менять. Это человек, который знает, что, если не помогает одно - надо пробовать другое. Компетентный родитель понимает, что для изменения развития ребенка в более благоприятную сторону </w:t>
      </w:r>
      <w:r w:rsidRPr="00C0097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надо меняться самому, пробовать, искать, в общем - учиться.</w:t>
      </w:r>
    </w:p>
    <w:p w:rsidR="006C47E3" w:rsidRPr="00C0097F" w:rsidRDefault="006C47E3" w:rsidP="006C4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0097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рамках программы TUNING («Настройка образовательных структур»), разработанной и принятой участниками были более 100 университетов из 16 стран, подписавших Болонскую декларацию была разработана Модель ключевых (базовых) компетенций. Данная модель включает несколько групп компетенций, объединенных в два блока: общие и специальные (профессиональные) компетенции. Группы общих компетенций включают следующие подгруппы, содержание которых </w:t>
      </w:r>
      <w:r w:rsidR="00495A11" w:rsidRPr="00C0097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может служить целевым ориентиро</w:t>
      </w:r>
      <w:r w:rsidRPr="00C0097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 в планировании работы с родителями:</w:t>
      </w:r>
    </w:p>
    <w:p w:rsidR="006C47E3" w:rsidRPr="006C47E3" w:rsidRDefault="006C47E3" w:rsidP="006C4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955"/>
      </w:tblGrid>
      <w:tr w:rsidR="006C47E3" w:rsidRPr="006C47E3" w:rsidTr="002556D3">
        <w:tc>
          <w:tcPr>
            <w:tcW w:w="562" w:type="dxa"/>
          </w:tcPr>
          <w:p w:rsidR="006C47E3" w:rsidRPr="006C47E3" w:rsidRDefault="006C47E3" w:rsidP="006C47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5" w:type="dxa"/>
          </w:tcPr>
          <w:p w:rsidR="006C47E3" w:rsidRPr="006C47E3" w:rsidRDefault="006C47E3" w:rsidP="006C47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Родительские компетенции</w:t>
            </w:r>
          </w:p>
        </w:tc>
        <w:tc>
          <w:tcPr>
            <w:tcW w:w="4955" w:type="dxa"/>
          </w:tcPr>
          <w:p w:rsidR="006C47E3" w:rsidRPr="006C47E3" w:rsidRDefault="006C47E3" w:rsidP="006C47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 с родителями</w:t>
            </w:r>
          </w:p>
        </w:tc>
      </w:tr>
      <w:tr w:rsidR="006C47E3" w:rsidRPr="006C47E3" w:rsidTr="00391649">
        <w:tc>
          <w:tcPr>
            <w:tcW w:w="562" w:type="dxa"/>
          </w:tcPr>
          <w:p w:rsidR="006C47E3" w:rsidRPr="006C47E3" w:rsidRDefault="006C47E3" w:rsidP="006C47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C4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9350" w:type="dxa"/>
            <w:gridSpan w:val="2"/>
          </w:tcPr>
          <w:p w:rsidR="006C47E3" w:rsidRPr="006C47E3" w:rsidRDefault="006C47E3" w:rsidP="008F00D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Инструментальные компетенции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4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(когнитивные способности – способность понимать и использовать идеи и соображения</w:t>
            </w:r>
            <w:r w:rsidR="008F00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="008F00D0" w:rsidRPr="008F00D0">
              <w:rPr>
                <w:sz w:val="24"/>
                <w:szCs w:val="24"/>
              </w:rPr>
              <w:t xml:space="preserve"> </w:t>
            </w:r>
            <w:r w:rsidR="008F00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методологические способности – </w:t>
            </w:r>
            <w:r w:rsidR="008F00D0" w:rsidRPr="008F00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способность понимать и управлять окружающей средой, организовывать время, выстраивать стратегии обучения, принят</w:t>
            </w:r>
            <w:r w:rsidR="008F00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ия решений и разрешения проблем; технологические умения – </w:t>
            </w:r>
            <w:r w:rsidR="008F00D0" w:rsidRPr="008F00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умения, связанные с и</w:t>
            </w:r>
            <w:r w:rsidR="008F00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спользованием техники; лингвистические умения;</w:t>
            </w:r>
            <w:r w:rsidR="008F00D0" w:rsidRPr="008F00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коммуникативные компетенции.</w:t>
            </w:r>
            <w:r w:rsidRPr="006C4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</w:tc>
      </w:tr>
      <w:tr w:rsidR="006C47E3" w:rsidTr="002556D3">
        <w:tc>
          <w:tcPr>
            <w:tcW w:w="562" w:type="dxa"/>
          </w:tcPr>
          <w:p w:rsidR="006C47E3" w:rsidRDefault="006C47E3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6C47E3" w:rsidRDefault="00FC3C45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Знание основ возрастной психологии</w:t>
            </w:r>
          </w:p>
        </w:tc>
        <w:tc>
          <w:tcPr>
            <w:tcW w:w="4955" w:type="dxa"/>
          </w:tcPr>
          <w:p w:rsidR="006C47E3" w:rsidRDefault="003926D6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с психологом</w:t>
            </w:r>
          </w:p>
        </w:tc>
      </w:tr>
      <w:tr w:rsidR="006C47E3" w:rsidTr="002556D3">
        <w:tc>
          <w:tcPr>
            <w:tcW w:w="562" w:type="dxa"/>
          </w:tcPr>
          <w:p w:rsidR="006C47E3" w:rsidRDefault="006C47E3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</w:tcPr>
          <w:p w:rsidR="006C47E3" w:rsidRDefault="00FC3C45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Знание о вреде курения, факторах риска начала курения среди детей и методах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55" w:type="dxa"/>
          </w:tcPr>
          <w:p w:rsidR="006C47E3" w:rsidRDefault="00FC58DB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Родительские собрания («Курение подростка: миф или реальность», «Болезни, вызываемые курением»)</w:t>
            </w:r>
            <w:r w:rsidR="00323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памятки, брошюры для родителей, совместные акции родителей и детей </w:t>
            </w:r>
          </w:p>
        </w:tc>
      </w:tr>
      <w:tr w:rsidR="006C47E3" w:rsidTr="002556D3">
        <w:tc>
          <w:tcPr>
            <w:tcW w:w="562" w:type="dxa"/>
          </w:tcPr>
          <w:p w:rsidR="006C47E3" w:rsidRDefault="006C47E3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</w:tcPr>
          <w:p w:rsidR="006C47E3" w:rsidRDefault="00FC3C45" w:rsidP="00FC58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Знание основных </w:t>
            </w:r>
            <w:r w:rsidR="00FC58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законов о воспитании детей, о курении</w:t>
            </w:r>
          </w:p>
        </w:tc>
        <w:tc>
          <w:tcPr>
            <w:tcW w:w="4955" w:type="dxa"/>
          </w:tcPr>
          <w:p w:rsidR="006C47E3" w:rsidRDefault="00FC58DB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Родительские лектории («</w:t>
            </w:r>
            <w:r w:rsidR="00762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Вредные привычки в семье: </w:t>
            </w:r>
            <w:proofErr w:type="spellStart"/>
            <w:r w:rsidR="00762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табакокурение</w:t>
            </w:r>
            <w:proofErr w:type="spellEnd"/>
            <w:r w:rsidR="00762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закон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762C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«Права и обязанности родителей» и т.д.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392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беседы с юристом</w:t>
            </w:r>
          </w:p>
        </w:tc>
      </w:tr>
      <w:tr w:rsidR="006C47E3" w:rsidTr="002556D3">
        <w:tc>
          <w:tcPr>
            <w:tcW w:w="562" w:type="dxa"/>
          </w:tcPr>
          <w:p w:rsidR="006C47E3" w:rsidRDefault="00FC3C45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</w:tcPr>
          <w:p w:rsidR="006C47E3" w:rsidRDefault="00FC3C45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Знание основ помощи ребёнку, начавшему курить, по преодолению его вредной привычки</w:t>
            </w:r>
          </w:p>
        </w:tc>
        <w:tc>
          <w:tcPr>
            <w:tcW w:w="4955" w:type="dxa"/>
          </w:tcPr>
          <w:p w:rsidR="006C47E3" w:rsidRDefault="003926D6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Групповая консультация с медицинским работником, мозговой штурм, индивидуальная консультация с педагогом и (или) социальным педагогом</w:t>
            </w:r>
          </w:p>
        </w:tc>
      </w:tr>
      <w:tr w:rsidR="006C47E3" w:rsidTr="002556D3">
        <w:tc>
          <w:tcPr>
            <w:tcW w:w="562" w:type="dxa"/>
          </w:tcPr>
          <w:p w:rsidR="006C47E3" w:rsidRDefault="00FC3C45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</w:tcPr>
          <w:p w:rsidR="006C47E3" w:rsidRDefault="00FC3C45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адекватно интерпретировать причины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(нарушения поведения) у детей</w:t>
            </w:r>
          </w:p>
        </w:tc>
        <w:tc>
          <w:tcPr>
            <w:tcW w:w="4955" w:type="dxa"/>
          </w:tcPr>
          <w:p w:rsidR="006C47E3" w:rsidRDefault="003926D6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Дискуссия </w:t>
            </w:r>
            <w:proofErr w:type="gramStart"/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 например</w:t>
            </w:r>
            <w:proofErr w:type="gramEnd"/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«Техники активного слушания»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анализ результатов диагностики</w:t>
            </w:r>
            <w:r w:rsidR="00323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памятки брошюры для родителей, совместные акции родителей и детей 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(например, </w:t>
            </w:r>
            <w:r w:rsidR="00323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здоровом теле – здоровый дух»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C47E3" w:rsidTr="002556D3">
        <w:tc>
          <w:tcPr>
            <w:tcW w:w="562" w:type="dxa"/>
          </w:tcPr>
          <w:p w:rsidR="006C47E3" w:rsidRDefault="00FC3C45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</w:tcPr>
          <w:p w:rsidR="006C47E3" w:rsidRDefault="00FC3C45" w:rsidP="008F00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Умение </w:t>
            </w:r>
            <w:r w:rsidR="008F00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организовывать свободное время членов семьи</w:t>
            </w:r>
          </w:p>
        </w:tc>
        <w:tc>
          <w:tcPr>
            <w:tcW w:w="4955" w:type="dxa"/>
          </w:tcPr>
          <w:p w:rsidR="006C47E3" w:rsidRDefault="00762CFB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Родительские собрания,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дисскуссии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(например, «Культура свободного времяпровождения подростков как актуальная задача родителей», «Здоровый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 жизни в семье – залог здоровья детей и подростков»), совместный туристический поход</w:t>
            </w:r>
            <w:r w:rsidR="00495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игры-соревнования («Весёлые старты»), совместный выход в театр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т.д.</w:t>
            </w:r>
          </w:p>
        </w:tc>
      </w:tr>
      <w:tr w:rsidR="008F00D0" w:rsidTr="002556D3">
        <w:tc>
          <w:tcPr>
            <w:tcW w:w="562" w:type="dxa"/>
          </w:tcPr>
          <w:p w:rsidR="008F00D0" w:rsidRDefault="008F00D0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395" w:type="dxa"/>
          </w:tcPr>
          <w:p w:rsidR="008F00D0" w:rsidRDefault="008F00D0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Знание основных способов управления трудным поведением ребёнка</w:t>
            </w:r>
          </w:p>
        </w:tc>
        <w:tc>
          <w:tcPr>
            <w:tcW w:w="4955" w:type="dxa"/>
          </w:tcPr>
          <w:p w:rsidR="008F00D0" w:rsidRDefault="00495A11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Семинар-практикум 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(например,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«Границы и правила: как договориться с подростком», «Мотивы плохого поведения ребенка»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F00D0" w:rsidTr="002556D3">
        <w:tc>
          <w:tcPr>
            <w:tcW w:w="562" w:type="dxa"/>
          </w:tcPr>
          <w:p w:rsidR="008F00D0" w:rsidRDefault="008F00D0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</w:tcPr>
          <w:p w:rsidR="008F00D0" w:rsidRDefault="008F00D0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Знание основных способов защиты и поддержки ребёнка от негативного влияния</w:t>
            </w:r>
          </w:p>
        </w:tc>
        <w:tc>
          <w:tcPr>
            <w:tcW w:w="4955" w:type="dxa"/>
          </w:tcPr>
          <w:p w:rsidR="008F00D0" w:rsidRDefault="003926D6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установке функции «Родительский контроль» на компьютере, родительский всеобуч</w:t>
            </w:r>
            <w:r w:rsidR="005504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акция «Детство – территория свободная от курения»</w:t>
            </w:r>
          </w:p>
        </w:tc>
      </w:tr>
      <w:tr w:rsidR="008F00D0" w:rsidTr="002556D3">
        <w:tc>
          <w:tcPr>
            <w:tcW w:w="562" w:type="dxa"/>
          </w:tcPr>
          <w:p w:rsidR="008F00D0" w:rsidRDefault="008F00D0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</w:tcPr>
          <w:p w:rsidR="008F00D0" w:rsidRDefault="008F00D0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Знание простейших техник управления собственными аффектами</w:t>
            </w:r>
          </w:p>
        </w:tc>
        <w:tc>
          <w:tcPr>
            <w:tcW w:w="4955" w:type="dxa"/>
          </w:tcPr>
          <w:p w:rsidR="008F00D0" w:rsidRDefault="00495A11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Тренинг 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(например,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«Спокойствие, только спокойствие»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F00D0" w:rsidTr="002556D3">
        <w:tc>
          <w:tcPr>
            <w:tcW w:w="562" w:type="dxa"/>
          </w:tcPr>
          <w:p w:rsidR="008F00D0" w:rsidRDefault="008F00D0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5" w:type="dxa"/>
          </w:tcPr>
          <w:p w:rsidR="008F00D0" w:rsidRDefault="008F00D0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Знание простейших коммуникативных техник</w:t>
            </w:r>
          </w:p>
        </w:tc>
        <w:tc>
          <w:tcPr>
            <w:tcW w:w="4955" w:type="dxa"/>
          </w:tcPr>
          <w:p w:rsidR="008F00D0" w:rsidRDefault="003926D6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Круглый стол</w:t>
            </w:r>
            <w:r w:rsidR="00495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(например, </w:t>
            </w:r>
            <w:r w:rsidR="00495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продуктивного общения с детьми</w:t>
            </w:r>
            <w:r w:rsidR="00495A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Кейс</w:t>
            </w:r>
            <w:r w:rsidR="00D20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-метод 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(например,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«Учимся слушать и слышать»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F00D0" w:rsidTr="002556D3">
        <w:tc>
          <w:tcPr>
            <w:tcW w:w="562" w:type="dxa"/>
          </w:tcPr>
          <w:p w:rsidR="008F00D0" w:rsidRDefault="000D0406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5" w:type="dxa"/>
          </w:tcPr>
          <w:p w:rsidR="008F00D0" w:rsidRDefault="000D0406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находить и анализировать информацию из различных источников, в том числе с использованием современных компьютерных технологий</w:t>
            </w:r>
          </w:p>
        </w:tc>
        <w:tc>
          <w:tcPr>
            <w:tcW w:w="4955" w:type="dxa"/>
          </w:tcPr>
          <w:p w:rsidR="008F00D0" w:rsidRDefault="000D0406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Демонстрация на родительских собраниях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пропагандирующих здоровый образ жизни и рассказывающих о вреде курения.</w:t>
            </w:r>
          </w:p>
        </w:tc>
      </w:tr>
      <w:tr w:rsidR="006C47E3" w:rsidRPr="006C47E3" w:rsidTr="00112445">
        <w:tc>
          <w:tcPr>
            <w:tcW w:w="562" w:type="dxa"/>
          </w:tcPr>
          <w:p w:rsidR="006C47E3" w:rsidRPr="006C47E3" w:rsidRDefault="006C47E3" w:rsidP="006C47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C4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9350" w:type="dxa"/>
            <w:gridSpan w:val="2"/>
          </w:tcPr>
          <w:p w:rsidR="006C47E3" w:rsidRPr="006C47E3" w:rsidRDefault="006C47E3" w:rsidP="006C47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Межличностные компетенции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C47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(индивидуальные способности, связанные с умением выражать чувства и отношения, критическим осмыслением и способностью к самокритике, социальные навыки):</w:t>
            </w:r>
          </w:p>
        </w:tc>
      </w:tr>
      <w:tr w:rsidR="006C47E3" w:rsidTr="002556D3">
        <w:tc>
          <w:tcPr>
            <w:tcW w:w="562" w:type="dxa"/>
          </w:tcPr>
          <w:p w:rsidR="006C47E3" w:rsidRDefault="006C47E3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6C47E3" w:rsidRDefault="000D0406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Способность принимать на себя ответственность за события, происходящие в семье</w:t>
            </w:r>
          </w:p>
        </w:tc>
        <w:tc>
          <w:tcPr>
            <w:tcW w:w="4955" w:type="dxa"/>
          </w:tcPr>
          <w:p w:rsidR="006C47E3" w:rsidRDefault="005504F8" w:rsidP="0032343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Индивидуальное консультирование, выход в семью</w:t>
            </w:r>
            <w:r w:rsidR="006849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323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семинар-практикум 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(например, </w:t>
            </w:r>
            <w:r w:rsidR="00323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в ответе за тех, кого приручили»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6C47E3" w:rsidTr="002556D3">
        <w:tc>
          <w:tcPr>
            <w:tcW w:w="562" w:type="dxa"/>
          </w:tcPr>
          <w:p w:rsidR="006C47E3" w:rsidRDefault="006C47E3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</w:tcPr>
          <w:p w:rsidR="006C47E3" w:rsidRDefault="000D0406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Способность формировать реальные ожидания от ребёнка</w:t>
            </w:r>
          </w:p>
        </w:tc>
        <w:tc>
          <w:tcPr>
            <w:tcW w:w="4955" w:type="dxa"/>
          </w:tcPr>
          <w:p w:rsidR="006C47E3" w:rsidRDefault="005504F8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результатов диагностик, успеваемости</w:t>
            </w:r>
            <w:r w:rsidR="006849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совместные тренинги детей и родителей</w:t>
            </w:r>
          </w:p>
        </w:tc>
      </w:tr>
      <w:tr w:rsidR="006C47E3" w:rsidTr="002556D3">
        <w:tc>
          <w:tcPr>
            <w:tcW w:w="562" w:type="dxa"/>
          </w:tcPr>
          <w:p w:rsidR="006C47E3" w:rsidRDefault="006C47E3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</w:tcPr>
          <w:p w:rsidR="006C47E3" w:rsidRDefault="000D0406" w:rsidP="000D040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Способность к вербализации собственных чувств и состояний, также чувств и состояний ребёнка</w:t>
            </w:r>
          </w:p>
        </w:tc>
        <w:tc>
          <w:tcPr>
            <w:tcW w:w="4955" w:type="dxa"/>
          </w:tcPr>
          <w:p w:rsidR="006C47E3" w:rsidRDefault="006849AA" w:rsidP="006849A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Совместные тренинги детей и родителей, тренинг детско-родительских отношений</w:t>
            </w:r>
          </w:p>
        </w:tc>
      </w:tr>
      <w:tr w:rsidR="006C47E3" w:rsidTr="002556D3">
        <w:tc>
          <w:tcPr>
            <w:tcW w:w="562" w:type="dxa"/>
          </w:tcPr>
          <w:p w:rsidR="006C47E3" w:rsidRDefault="006C47E3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</w:tcPr>
          <w:p w:rsidR="006C47E3" w:rsidRDefault="000D0406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Желание сотрудничать со специалистами, принимать адекватную ситуации помощь</w:t>
            </w:r>
          </w:p>
        </w:tc>
        <w:tc>
          <w:tcPr>
            <w:tcW w:w="4955" w:type="dxa"/>
          </w:tcPr>
          <w:p w:rsidR="005504F8" w:rsidRDefault="005504F8" w:rsidP="005504F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позитивного опыта общения со специалистом</w:t>
            </w:r>
          </w:p>
          <w:p w:rsidR="005504F8" w:rsidRDefault="005504F8" w:rsidP="005504F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интернет-пространства (сайт, форум) для обмена опытом среди родителей</w:t>
            </w:r>
          </w:p>
          <w:p w:rsidR="006C47E3" w:rsidRDefault="005504F8" w:rsidP="005504F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04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Идти в семью нужно с добрыми намерениями, не обучать с порога, не обличать, помнить, что для семьи - это норма существования, завоевать доверие (стать приятным этой семье), уметь увидеть позитивные моменты, похвалить.</w:t>
            </w:r>
          </w:p>
        </w:tc>
      </w:tr>
      <w:tr w:rsidR="006C47E3" w:rsidTr="002556D3">
        <w:tc>
          <w:tcPr>
            <w:tcW w:w="562" w:type="dxa"/>
          </w:tcPr>
          <w:p w:rsidR="006C47E3" w:rsidRDefault="006C47E3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</w:tcPr>
          <w:p w:rsidR="006C47E3" w:rsidRDefault="000D0406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Способность разрешать конфликты конструктивным способом</w:t>
            </w:r>
          </w:p>
        </w:tc>
        <w:tc>
          <w:tcPr>
            <w:tcW w:w="4955" w:type="dxa"/>
          </w:tcPr>
          <w:p w:rsidR="006C47E3" w:rsidRDefault="005504F8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 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(например,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«Конструктивное поведение родителя в конфликте с ребенком»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работа в группах по решению проблемных ситуаций</w:t>
            </w:r>
          </w:p>
        </w:tc>
      </w:tr>
      <w:tr w:rsidR="000D0406" w:rsidTr="002556D3">
        <w:tc>
          <w:tcPr>
            <w:tcW w:w="562" w:type="dxa"/>
          </w:tcPr>
          <w:p w:rsidR="000D0406" w:rsidRDefault="000D0406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</w:tcPr>
          <w:p w:rsidR="000D0406" w:rsidRDefault="000D0406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Способность формировать доверительные отношения внутри семьи</w:t>
            </w:r>
          </w:p>
        </w:tc>
        <w:tc>
          <w:tcPr>
            <w:tcW w:w="4955" w:type="dxa"/>
          </w:tcPr>
          <w:p w:rsidR="000D0406" w:rsidRDefault="006849AA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Тренинг детско-родительских отношений</w:t>
            </w:r>
            <w:r w:rsidR="003234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совместные праздники, прогулки, посещение культурно-массовых мероприятий</w:t>
            </w:r>
            <w:r w:rsidR="00320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0406" w:rsidTr="002556D3">
        <w:tc>
          <w:tcPr>
            <w:tcW w:w="562" w:type="dxa"/>
          </w:tcPr>
          <w:p w:rsidR="000D0406" w:rsidRDefault="00741551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</w:tcPr>
          <w:p w:rsidR="000D0406" w:rsidRDefault="00741551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Способность выработать единую позицию членов семьи по отношению к курению</w:t>
            </w:r>
          </w:p>
        </w:tc>
        <w:tc>
          <w:tcPr>
            <w:tcW w:w="4955" w:type="dxa"/>
          </w:tcPr>
          <w:p w:rsidR="000D0406" w:rsidRDefault="005504F8" w:rsidP="00320A5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 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(например,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«День здоровья в нашей семье»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320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фотоконкурс 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(например, </w:t>
            </w:r>
            <w:r w:rsidR="00320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не курим», «Заряд хорошего настроения»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320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соревнования 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(например, </w:t>
            </w:r>
            <w:r w:rsidR="00320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«Папа, мама, я – </w:t>
            </w:r>
            <w:r w:rsidR="00320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здоровая семья»</w:t>
            </w:r>
            <w:r w:rsidR="00255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320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семейные консультации, семейная гостиная</w:t>
            </w:r>
          </w:p>
        </w:tc>
      </w:tr>
      <w:tr w:rsidR="006C47E3" w:rsidTr="00830493">
        <w:tc>
          <w:tcPr>
            <w:tcW w:w="562" w:type="dxa"/>
          </w:tcPr>
          <w:p w:rsidR="006C47E3" w:rsidRPr="006C47E3" w:rsidRDefault="006C47E3" w:rsidP="006C47E3">
            <w:pPr>
              <w:tabs>
                <w:tab w:val="center" w:pos="17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0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ab/>
            </w:r>
            <w:r w:rsidRPr="006C4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9350" w:type="dxa"/>
            <w:gridSpan w:val="2"/>
          </w:tcPr>
          <w:p w:rsidR="006C47E3" w:rsidRPr="006C47E3" w:rsidRDefault="006C47E3" w:rsidP="00FC3C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47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Системные компетенции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C3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FC3C45" w:rsidRPr="00FC3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сочетание понимания, отношения и знания, позволяющее адекватно оценивать место каждого из компонентов в системе, способность планировать изменения</w:t>
            </w:r>
            <w:r w:rsidRPr="00FC3C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</w:t>
            </w:r>
          </w:p>
        </w:tc>
      </w:tr>
      <w:tr w:rsidR="002556D3" w:rsidTr="002556D3">
        <w:tc>
          <w:tcPr>
            <w:tcW w:w="562" w:type="dxa"/>
          </w:tcPr>
          <w:p w:rsidR="002556D3" w:rsidRPr="006C47E3" w:rsidRDefault="002556D3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2556D3" w:rsidRDefault="002556D3" w:rsidP="00762CF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применять полученные знания на практике</w:t>
            </w:r>
          </w:p>
        </w:tc>
        <w:tc>
          <w:tcPr>
            <w:tcW w:w="4955" w:type="dxa"/>
            <w:vMerge w:val="restart"/>
          </w:tcPr>
          <w:p w:rsidR="002556D3" w:rsidRDefault="002556D3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Формируется через все перечисленные выше формы и методы работы с родителями</w:t>
            </w:r>
          </w:p>
        </w:tc>
      </w:tr>
      <w:tr w:rsidR="002556D3" w:rsidTr="002556D3">
        <w:tc>
          <w:tcPr>
            <w:tcW w:w="562" w:type="dxa"/>
          </w:tcPr>
          <w:p w:rsidR="002556D3" w:rsidRPr="006C47E3" w:rsidRDefault="002556D3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</w:tcPr>
          <w:p w:rsidR="002556D3" w:rsidRDefault="002556D3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Желание учиться</w:t>
            </w:r>
          </w:p>
        </w:tc>
        <w:tc>
          <w:tcPr>
            <w:tcW w:w="4955" w:type="dxa"/>
            <w:vMerge/>
          </w:tcPr>
          <w:p w:rsidR="002556D3" w:rsidRDefault="002556D3" w:rsidP="00320A53">
            <w:pPr>
              <w:tabs>
                <w:tab w:val="left" w:pos="25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56D3" w:rsidTr="002556D3">
        <w:tc>
          <w:tcPr>
            <w:tcW w:w="562" w:type="dxa"/>
          </w:tcPr>
          <w:p w:rsidR="002556D3" w:rsidRPr="006C47E3" w:rsidRDefault="002556D3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</w:tcPr>
          <w:p w:rsidR="002556D3" w:rsidRDefault="002556D3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Забота о качестве воспитания ребёнка</w:t>
            </w:r>
          </w:p>
        </w:tc>
        <w:tc>
          <w:tcPr>
            <w:tcW w:w="4955" w:type="dxa"/>
            <w:vMerge/>
          </w:tcPr>
          <w:p w:rsidR="002556D3" w:rsidRDefault="002556D3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56D3" w:rsidTr="002556D3">
        <w:tc>
          <w:tcPr>
            <w:tcW w:w="562" w:type="dxa"/>
          </w:tcPr>
          <w:p w:rsidR="002556D3" w:rsidRPr="006C47E3" w:rsidRDefault="002556D3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</w:tcPr>
          <w:p w:rsidR="002556D3" w:rsidRDefault="002556D3" w:rsidP="00FC58D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Способность находить для ребёнка альтернативные курению модели поведения</w:t>
            </w:r>
          </w:p>
        </w:tc>
        <w:tc>
          <w:tcPr>
            <w:tcW w:w="4955" w:type="dxa"/>
            <w:vMerge/>
          </w:tcPr>
          <w:p w:rsidR="002556D3" w:rsidRDefault="002556D3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556D3" w:rsidTr="002556D3">
        <w:tc>
          <w:tcPr>
            <w:tcW w:w="562" w:type="dxa"/>
          </w:tcPr>
          <w:p w:rsidR="002556D3" w:rsidRDefault="002556D3" w:rsidP="006C47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</w:tcPr>
          <w:p w:rsidR="002556D3" w:rsidRDefault="002556D3" w:rsidP="0074155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Стремление к профилактике и преодолению у ребёнка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табакокурения</w:t>
            </w:r>
            <w:proofErr w:type="spellEnd"/>
          </w:p>
        </w:tc>
        <w:tc>
          <w:tcPr>
            <w:tcW w:w="4955" w:type="dxa"/>
            <w:vMerge/>
          </w:tcPr>
          <w:p w:rsidR="002556D3" w:rsidRDefault="002556D3" w:rsidP="006C47E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0097F" w:rsidRDefault="00C0097F" w:rsidP="000F02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097F" w:rsidRDefault="00C0097F" w:rsidP="00C009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sectPr w:rsidR="00C0097F" w:rsidSect="00342B4C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D6D9C"/>
    <w:multiLevelType w:val="hybridMultilevel"/>
    <w:tmpl w:val="84A29E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FB1B98"/>
    <w:multiLevelType w:val="hybridMultilevel"/>
    <w:tmpl w:val="F8DEF69E"/>
    <w:lvl w:ilvl="0" w:tplc="2A8A3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13"/>
    <w:rsid w:val="000D0406"/>
    <w:rsid w:val="000F0275"/>
    <w:rsid w:val="002556D3"/>
    <w:rsid w:val="002867A2"/>
    <w:rsid w:val="00320A53"/>
    <w:rsid w:val="00323436"/>
    <w:rsid w:val="00342B4C"/>
    <w:rsid w:val="003926D6"/>
    <w:rsid w:val="00495A11"/>
    <w:rsid w:val="00525AE2"/>
    <w:rsid w:val="005504F8"/>
    <w:rsid w:val="00674530"/>
    <w:rsid w:val="006849AA"/>
    <w:rsid w:val="006C47E3"/>
    <w:rsid w:val="006F43A1"/>
    <w:rsid w:val="00741551"/>
    <w:rsid w:val="00762CFB"/>
    <w:rsid w:val="008F00D0"/>
    <w:rsid w:val="00C0097F"/>
    <w:rsid w:val="00C06A0B"/>
    <w:rsid w:val="00D178DD"/>
    <w:rsid w:val="00D20EC8"/>
    <w:rsid w:val="00DB4735"/>
    <w:rsid w:val="00EE4613"/>
    <w:rsid w:val="00FC3C45"/>
    <w:rsid w:val="00FC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F1463-53A8-40A4-8D0E-7B9C0636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0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2015-10-30T11:50:00Z</dcterms:created>
  <dcterms:modified xsi:type="dcterms:W3CDTF">2015-11-10T09:43:00Z</dcterms:modified>
</cp:coreProperties>
</file>